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7" w:line="222" w:lineRule="auto"/>
        <w:ind w:left="109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31"/>
          <w:sz w:val="31"/>
          <w:szCs w:val="31"/>
          <w14:textFill>
            <w14:solidFill>
              <w14:schemeClr w14:val="tx1"/>
            </w14:solidFill>
          </w14:textFill>
        </w:rPr>
        <w:t>附件3</w:t>
      </w:r>
    </w:p>
    <w:p>
      <w:pPr>
        <w:spacing w:before="315" w:line="219" w:lineRule="auto"/>
        <w:ind w:left="745"/>
        <w:rPr>
          <w:rFonts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宋体" w:hAnsi="宋体" w:eastAsia="宋体" w:cs="宋体"/>
          <w:b/>
          <w:bCs/>
          <w:color w:val="000000" w:themeColor="text1"/>
          <w:spacing w:val="-7"/>
          <w:sz w:val="44"/>
          <w:szCs w:val="44"/>
          <w14:textFill>
            <w14:solidFill>
              <w14:schemeClr w14:val="tx1"/>
            </w14:solidFill>
          </w14:textFill>
        </w:rPr>
        <w:t>非财政供养单位老旧柴油货车承诺书</w:t>
      </w:r>
    </w:p>
    <w:bookmarkEnd w:id="0"/>
    <w:p>
      <w:pPr>
        <w:spacing w:line="291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92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92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before="101" w:line="352" w:lineRule="auto"/>
        <w:ind w:left="109" w:firstLine="629"/>
        <w:jc w:val="both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7"/>
          <w:sz w:val="31"/>
          <w:szCs w:val="31"/>
          <w14:textFill>
            <w14:solidFill>
              <w14:schemeClr w14:val="tx1"/>
            </w14:solidFill>
          </w14:textFill>
        </w:rPr>
        <w:t>车牌号码</w:t>
      </w:r>
      <w:r>
        <w:rPr>
          <w:rFonts w:hint="eastAsia" w:ascii="仿宋" w:hAnsi="仿宋" w:eastAsia="仿宋" w:cs="仿宋"/>
          <w:color w:val="000000" w:themeColor="text1"/>
          <w:spacing w:val="7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ascii="仿宋" w:hAnsi="仿宋" w:eastAsia="仿宋" w:cs="仿宋"/>
          <w:color w:val="000000" w:themeColor="text1"/>
          <w:spacing w:val="7"/>
          <w:sz w:val="31"/>
          <w:szCs w:val="31"/>
          <w14:textFill>
            <w14:solidFill>
              <w14:schemeClr w14:val="tx1"/>
            </w14:solidFill>
          </w14:textFill>
        </w:rPr>
        <w:t>陕</w:t>
      </w:r>
      <w:r>
        <w:rPr>
          <w:rFonts w:ascii="仿宋" w:hAnsi="仿宋" w:eastAsia="仿宋" w:cs="仿宋"/>
          <w:color w:val="000000" w:themeColor="text1"/>
          <w:spacing w:val="7"/>
          <w:sz w:val="31"/>
          <w:szCs w:val="31"/>
          <w:u w:val="single" w:color="auto"/>
          <w14:textFill>
            <w14:solidFill>
              <w14:schemeClr w14:val="tx1"/>
            </w14:solidFill>
          </w14:textFill>
        </w:rPr>
        <w:t>F</w:t>
      </w:r>
      <w:r>
        <w:rPr>
          <w:rFonts w:ascii="仿宋" w:hAnsi="仿宋" w:eastAsia="仿宋" w:cs="仿宋"/>
          <w:color w:val="000000" w:themeColor="text1"/>
          <w:spacing w:val="8"/>
          <w:sz w:val="31"/>
          <w:szCs w:val="31"/>
          <w:u w:val="single" w:color="auto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仿宋" w:hAnsi="仿宋" w:eastAsia="仿宋" w:cs="仿宋"/>
          <w:color w:val="000000" w:themeColor="text1"/>
          <w:spacing w:val="-102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pacing w:val="-102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 w:cs="仿宋"/>
          <w:color w:val="000000" w:themeColor="text1"/>
          <w:spacing w:val="7"/>
          <w:sz w:val="31"/>
          <w:szCs w:val="31"/>
          <w14:textFill>
            <w14:solidFill>
              <w14:schemeClr w14:val="tx1"/>
            </w14:solidFill>
          </w14:textFill>
        </w:rPr>
        <w:t>车辆识别代号为</w:t>
      </w:r>
      <w:r>
        <w:rPr>
          <w:rFonts w:ascii="仿宋" w:hAnsi="仿宋" w:eastAsia="仿宋" w:cs="仿宋"/>
          <w:color w:val="000000" w:themeColor="text1"/>
          <w:spacing w:val="-151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6"/>
          <w:sz w:val="31"/>
          <w:szCs w:val="31"/>
          <w:u w:val="single" w:color="auto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仿宋" w:hAnsi="仿宋" w:eastAsia="仿宋" w:cs="仿宋"/>
          <w:color w:val="000000" w:themeColor="text1"/>
          <w:spacing w:val="-135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z w:val="31"/>
          <w:szCs w:val="31"/>
          <w:u w:val="single" w:color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116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7"/>
          <w:sz w:val="31"/>
          <w:szCs w:val="31"/>
          <w14:textFill>
            <w14:solidFill>
              <w14:schemeClr w14:val="tx1"/>
            </w14:solidFill>
          </w14:textFill>
        </w:rPr>
        <w:t>的</w:t>
      </w:r>
      <w:r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20"/>
          <w:sz w:val="31"/>
          <w:szCs w:val="31"/>
          <w14:textFill>
            <w14:solidFill>
              <w14:schemeClr w14:val="tx1"/>
            </w14:solidFill>
          </w14:textFill>
        </w:rPr>
        <w:t>机动车，为我单位</w:t>
      </w:r>
      <w:r>
        <w:rPr>
          <w:rFonts w:hint="eastAsia" w:ascii="仿宋" w:hAnsi="仿宋" w:eastAsia="仿宋" w:cs="仿宋"/>
          <w:color w:val="000000" w:themeColor="text1"/>
          <w:spacing w:val="2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="仿宋"/>
          <w:color w:val="000000" w:themeColor="text1"/>
          <w:spacing w:val="20"/>
          <w:sz w:val="31"/>
          <w:szCs w:val="31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" w:hAnsi="仿宋" w:eastAsia="仿宋" w:cs="仿宋"/>
          <w:color w:val="000000" w:themeColor="text1"/>
          <w:spacing w:val="2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20"/>
          <w:sz w:val="31"/>
          <w:szCs w:val="31"/>
          <w14:textFill>
            <w14:solidFill>
              <w14:schemeClr w14:val="tx1"/>
            </w14:solidFill>
          </w14:textFill>
        </w:rPr>
        <w:t>合法拥有。</w:t>
      </w:r>
      <w:r>
        <w:rPr>
          <w:rFonts w:hint="eastAsia" w:ascii="仿宋" w:hAnsi="仿宋" w:eastAsia="仿宋" w:cs="仿宋"/>
          <w:color w:val="000000" w:themeColor="text1"/>
          <w:spacing w:val="2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现</w:t>
      </w:r>
      <w:r>
        <w:rPr>
          <w:rFonts w:ascii="仿宋" w:hAnsi="仿宋" w:eastAsia="仿宋" w:cs="仿宋"/>
          <w:color w:val="000000" w:themeColor="text1"/>
          <w:spacing w:val="20"/>
          <w:sz w:val="31"/>
          <w:szCs w:val="31"/>
          <w14:textFill>
            <w14:solidFill>
              <w14:schemeClr w14:val="tx1"/>
            </w14:solidFill>
          </w14:textFill>
        </w:rPr>
        <w:t>依照《陕西省老旧</w:t>
      </w:r>
      <w:r>
        <w:rPr>
          <w:rFonts w:hint="eastAsia" w:ascii="仿宋" w:hAnsi="仿宋" w:eastAsia="仿宋" w:cs="仿宋"/>
          <w:color w:val="000000" w:themeColor="text1"/>
          <w:spacing w:val="20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柴油</w:t>
      </w:r>
      <w:r>
        <w:rPr>
          <w:rFonts w:ascii="仿宋" w:hAnsi="仿宋" w:eastAsia="仿宋" w:cs="仿宋"/>
          <w:color w:val="000000" w:themeColor="text1"/>
          <w:spacing w:val="7"/>
          <w:sz w:val="31"/>
          <w:szCs w:val="31"/>
          <w14:textFill>
            <w14:solidFill>
              <w14:schemeClr w14:val="tx1"/>
            </w14:solidFill>
          </w14:textFill>
        </w:rPr>
        <w:t>货车提前淘汰补贴办法》淘汰该车辆并申请补贴。</w:t>
      </w:r>
    </w:p>
    <w:p>
      <w:pPr>
        <w:spacing w:before="214" w:line="351" w:lineRule="auto"/>
        <w:ind w:left="109" w:right="121" w:firstLine="629"/>
        <w:jc w:val="both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21"/>
          <w:sz w:val="31"/>
          <w:szCs w:val="31"/>
          <w14:textFill>
            <w14:solidFill>
              <w14:schemeClr w14:val="tx1"/>
            </w14:solidFill>
          </w14:textFill>
        </w:rPr>
        <w:t>特承诺：本单位</w:t>
      </w:r>
      <w:r>
        <w:rPr>
          <w:rFonts w:hint="eastAsia" w:ascii="仿宋" w:hAnsi="仿宋" w:eastAsia="仿宋" w:cs="仿宋"/>
          <w:color w:val="000000" w:themeColor="text1"/>
          <w:spacing w:val="21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="仿宋"/>
          <w:color w:val="000000" w:themeColor="text1"/>
          <w:spacing w:val="21"/>
          <w:sz w:val="31"/>
          <w:szCs w:val="31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" w:hAnsi="仿宋" w:eastAsia="仿宋" w:cs="仿宋"/>
          <w:color w:val="000000" w:themeColor="text1"/>
          <w:spacing w:val="21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仿宋"/>
          <w:color w:val="000000" w:themeColor="text1"/>
          <w:spacing w:val="21"/>
          <w:sz w:val="31"/>
          <w:szCs w:val="31"/>
          <w14:textFill>
            <w14:solidFill>
              <w14:schemeClr w14:val="tx1"/>
            </w14:solidFill>
          </w14:textFill>
        </w:rPr>
        <w:t>不属于《陕西省老旧柴油货车</w:t>
      </w:r>
      <w:r>
        <w:rPr>
          <w:rFonts w:ascii="仿宋" w:hAnsi="仿宋" w:eastAsia="仿宋" w:cs="仿宋"/>
          <w:color w:val="000000" w:themeColor="text1"/>
          <w:spacing w:val="14"/>
          <w:sz w:val="31"/>
          <w:szCs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9"/>
          <w:sz w:val="31"/>
          <w:szCs w:val="31"/>
          <w14:textFill>
            <w14:solidFill>
              <w14:schemeClr w14:val="tx1"/>
            </w14:solidFill>
          </w14:textFill>
        </w:rPr>
        <w:t>提前淘汰补贴办法》中所述“党政机关、事业单位和社会</w:t>
      </w:r>
      <w:r>
        <w:rPr>
          <w:rFonts w:ascii="仿宋" w:hAnsi="仿宋" w:eastAsia="仿宋" w:cs="仿宋"/>
          <w:color w:val="000000" w:themeColor="text1"/>
          <w:spacing w:val="8"/>
          <w:sz w:val="31"/>
          <w:szCs w:val="31"/>
          <w14:textFill>
            <w14:solidFill>
              <w14:schemeClr w14:val="tx1"/>
            </w14:solidFill>
          </w14:textFill>
        </w:rPr>
        <w:t>团</w:t>
      </w:r>
      <w:r>
        <w:rPr>
          <w:rFonts w:ascii="仿宋" w:hAnsi="仿宋" w:eastAsia="仿宋" w:cs="仿宋"/>
          <w:color w:val="000000" w:themeColor="text1"/>
          <w:spacing w:val="14"/>
          <w:sz w:val="31"/>
          <w:szCs w:val="31"/>
          <w14:textFill>
            <w14:solidFill>
              <w14:schemeClr w14:val="tx1"/>
            </w14:solidFill>
          </w14:textFill>
        </w:rPr>
        <w:t>体等财政供养单位”</w:t>
      </w:r>
      <w:r>
        <w:rPr>
          <w:rFonts w:hint="eastAsia" w:ascii="仿宋" w:hAnsi="仿宋" w:eastAsia="仿宋" w:cs="仿宋"/>
          <w:color w:val="000000" w:themeColor="text1"/>
          <w:spacing w:val="14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 w:cs="仿宋"/>
          <w:color w:val="000000" w:themeColor="text1"/>
          <w:spacing w:val="14"/>
          <w:sz w:val="31"/>
          <w:szCs w:val="31"/>
          <w14:textFill>
            <w14:solidFill>
              <w14:schemeClr w14:val="tx1"/>
            </w14:solidFill>
          </w14:textFill>
        </w:rPr>
        <w:t>该车亦不属于财政供养的老旧柴油货</w:t>
      </w:r>
      <w:r>
        <w:rPr>
          <w:rFonts w:ascii="仿宋" w:hAnsi="仿宋" w:eastAsia="仿宋" w:cs="仿宋"/>
          <w:color w:val="000000" w:themeColor="text1"/>
          <w:spacing w:val="-12"/>
          <w:sz w:val="31"/>
          <w:szCs w:val="31"/>
          <w14:textFill>
            <w14:solidFill>
              <w14:schemeClr w14:val="tx1"/>
            </w14:solidFill>
          </w14:textFill>
        </w:rPr>
        <w:t>车。</w:t>
      </w:r>
    </w:p>
    <w:p>
      <w:pPr>
        <w:spacing w:before="225" w:line="222" w:lineRule="auto"/>
        <w:ind w:left="738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6"/>
          <w:sz w:val="31"/>
          <w:szCs w:val="31"/>
          <w14:textFill>
            <w14:solidFill>
              <w14:schemeClr w14:val="tx1"/>
            </w14:solidFill>
          </w14:textFill>
        </w:rPr>
        <w:t>以上所述内容真实有效，且承担相关法律责任</w:t>
      </w:r>
      <w:r>
        <w:rPr>
          <w:rFonts w:ascii="仿宋" w:hAnsi="仿宋" w:eastAsia="仿宋" w:cs="仿宋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。</w:t>
      </w:r>
    </w:p>
    <w:p>
      <w:pPr>
        <w:spacing w:before="241" w:line="224" w:lineRule="auto"/>
        <w:ind w:left="738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3"/>
          <w:sz w:val="31"/>
          <w:szCs w:val="31"/>
          <w14:textFill>
            <w14:solidFill>
              <w14:schemeClr w14:val="tx1"/>
            </w14:solidFill>
          </w14:textFill>
        </w:rPr>
        <w:t>特此承诺。</w:t>
      </w:r>
    </w:p>
    <w:p>
      <w:pPr>
        <w:spacing w:line="256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56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56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line="256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spacing w:before="101" w:line="585" w:lineRule="exact"/>
        <w:ind w:left="3019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39"/>
          <w:position w:val="20"/>
          <w:sz w:val="31"/>
          <w:szCs w:val="31"/>
          <w14:textFill>
            <w14:solidFill>
              <w14:schemeClr w14:val="tx1"/>
            </w14:solidFill>
          </w14:textFill>
        </w:rPr>
        <w:t>承诺单位</w:t>
      </w:r>
      <w:r>
        <w:rPr>
          <w:rFonts w:hint="eastAsia" w:ascii="仿宋" w:hAnsi="仿宋" w:eastAsia="仿宋" w:cs="仿宋"/>
          <w:color w:val="000000" w:themeColor="text1"/>
          <w:spacing w:val="39"/>
          <w:position w:val="2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="仿宋"/>
          <w:color w:val="000000" w:themeColor="text1"/>
          <w:spacing w:val="39"/>
          <w:position w:val="20"/>
          <w:sz w:val="31"/>
          <w:szCs w:val="31"/>
          <w14:textFill>
            <w14:solidFill>
              <w14:schemeClr w14:val="tx1"/>
            </w14:solidFill>
          </w14:textFill>
        </w:rPr>
        <w:t>盖章</w:t>
      </w:r>
      <w:r>
        <w:rPr>
          <w:rFonts w:hint="eastAsia" w:ascii="仿宋" w:hAnsi="仿宋" w:eastAsia="仿宋" w:cs="仿宋"/>
          <w:color w:val="000000" w:themeColor="text1"/>
          <w:spacing w:val="39"/>
          <w:position w:val="20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）：</w:t>
      </w:r>
    </w:p>
    <w:p>
      <w:pPr>
        <w:spacing w:before="1" w:line="223" w:lineRule="auto"/>
        <w:ind w:left="4578"/>
        <w:rPr>
          <w:rFonts w:ascii="仿宋" w:hAnsi="仿宋" w:eastAsia="仿宋" w:cs="仿宋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9"/>
          <w:sz w:val="31"/>
          <w:szCs w:val="31"/>
          <w14:textFill>
            <w14:solidFill>
              <w14:schemeClr w14:val="tx1"/>
            </w14:solidFill>
          </w14:textFill>
        </w:rPr>
        <w:t>承诺人：</w:t>
      </w:r>
    </w:p>
    <w:p>
      <w:pPr>
        <w:wordWrap w:val="0"/>
        <w:spacing w:before="203" w:line="222" w:lineRule="auto"/>
        <w:ind w:right="365"/>
        <w:jc w:val="right"/>
        <w:rPr>
          <w:rFonts w:hint="default" w:eastAsia="仿宋" w:asciiTheme="minorHAnsi" w:hAnsiTheme="minorHAnsi" w:cstheme="minorBidi"/>
          <w:color w:val="000000" w:themeColor="text1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41"/>
          <w:sz w:val="31"/>
          <w:szCs w:val="31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 w:cs="仿宋"/>
          <w:color w:val="000000" w:themeColor="text1"/>
          <w:spacing w:val="28"/>
          <w:sz w:val="31"/>
          <w:szCs w:val="3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 w:cs="仿宋"/>
          <w:color w:val="000000" w:themeColor="text1"/>
          <w:spacing w:val="-41"/>
          <w:sz w:val="31"/>
          <w:szCs w:val="3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pacing w:val="-4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 xml:space="preserve">  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143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13—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ZGMwZDhiOTY2N2VlMTU1ODA1ZDE0ODExMWRhNDAifQ=="/>
  </w:docVars>
  <w:rsids>
    <w:rsidRoot w:val="5C4E3972"/>
    <w:rsid w:val="5C4E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2023-10-25T09:48:00Z</dcterms:created>
  <dc:creator>大型食肉宠物</dc:creator>
  <cp:lastModifiedBy>大型食肉宠物</cp:lastModifiedBy>
  <dcterms:modified xsi:type="dcterms:W3CDTF">2023-10-25T09:48:31Z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34C1E227DFCB44D1BF70469AF8A920BC_11</vt:lpwstr>
  </property>
</Properties>
</file>