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386"/>
        <w:jc w:val="left"/>
        <w:rPr>
          <w:rFonts w:ascii="仿宋_GB2312"/>
        </w:rPr>
      </w:pPr>
      <w:r>
        <w:rPr>
          <w:rFonts w:hint="eastAsia" w:ascii="仿宋_GB2312"/>
        </w:rPr>
        <w:t>附件2</w:t>
      </w:r>
    </w:p>
    <w:p>
      <w:pPr>
        <w:adjustRightInd w:val="0"/>
        <w:snapToGrid w:val="0"/>
        <w:spacing w:line="560" w:lineRule="exact"/>
        <w:ind w:right="-386"/>
        <w:jc w:val="center"/>
        <w:rPr>
          <w:rFonts w:hint="eastAsia" w:eastAsia="方正小标宋简体"/>
          <w:sz w:val="44"/>
        </w:rPr>
      </w:pPr>
      <w:bookmarkStart w:id="0" w:name="_GoBack"/>
      <w:r>
        <w:rPr>
          <w:rFonts w:hint="eastAsia" w:eastAsia="方正小标宋简体"/>
          <w:sz w:val="44"/>
        </w:rPr>
        <w:t>汉台区</w:t>
      </w:r>
      <w:r>
        <w:rPr>
          <w:rFonts w:eastAsia="方正小标宋简体"/>
          <w:sz w:val="44"/>
        </w:rPr>
        <w:t>2021年度粮油生产任务分解表</w:t>
      </w:r>
    </w:p>
    <w:bookmarkEnd w:id="0"/>
    <w:tbl>
      <w:tblPr>
        <w:tblStyle w:val="3"/>
        <w:tblpPr w:leftFromText="180" w:rightFromText="180" w:vertAnchor="text" w:horzAnchor="margin" w:tblpXSpec="center" w:tblpY="588"/>
        <w:tblW w:w="14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36"/>
        <w:gridCol w:w="996"/>
        <w:gridCol w:w="1020"/>
        <w:gridCol w:w="960"/>
        <w:gridCol w:w="816"/>
        <w:gridCol w:w="1009"/>
        <w:gridCol w:w="1080"/>
        <w:gridCol w:w="840"/>
        <w:gridCol w:w="936"/>
        <w:gridCol w:w="1128"/>
        <w:gridCol w:w="1114"/>
        <w:gridCol w:w="864"/>
        <w:gridCol w:w="110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镇办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粮  食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水稻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薯类（马铃薯和甘薯）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油菜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产量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铺镇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32086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15969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6973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1933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23105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13160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853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290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13965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2115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武乡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38535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17002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11600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3230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18344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10526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6700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2920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13800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2119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河东店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12895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5650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3500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966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6800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3891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1250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625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3500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530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宗营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32087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14575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10542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2936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18430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10454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2565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1033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7563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1149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老君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22385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11005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5030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1434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16357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9296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455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157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11400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1825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汉王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27495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11363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9020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2574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11025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6303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5120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1942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4500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696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徐望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26827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12224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7635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2056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15822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8975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2961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1036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13044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2123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七里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24014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11220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7685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2057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15141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8663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1030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462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9573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1484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龙江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31000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14084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9352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2596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18467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10556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2300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690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7307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1169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sum(C3:C11)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247324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sum(D3:D11)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113092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sum(E3:E11)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71337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8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sum(F3:F11)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19782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sum(I3:I11)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143491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sum(J3:J11)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81824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sum(G3:G11)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23234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sum(H3:H11)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9155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instrText xml:space="preserve"> = sum(K3:K11)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instrText xml:space="preserve"> = sum(L3:L11)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sum(N3:N11)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84652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instrText xml:space="preserve"> = sum(O3:O11) \* MERGEFORMAT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13210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10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right"/>
        <w:textAlignment w:val="center"/>
        <w:rPr>
          <w:rFonts w:hint="eastAsia" w:ascii="黑体" w:hAnsi="宋体" w:eastAsia="黑体" w:cs="黑体"/>
          <w:color w:val="000000"/>
          <w:kern w:val="0"/>
          <w:sz w:val="22"/>
          <w:szCs w:val="22"/>
        </w:rPr>
      </w:pPr>
      <w:r>
        <w:rPr>
          <w:rFonts w:hint="eastAsia" w:ascii="黑体" w:hAnsi="宋体" w:eastAsia="黑体" w:cs="黑体"/>
          <w:color w:val="000000"/>
          <w:kern w:val="0"/>
          <w:sz w:val="22"/>
          <w:szCs w:val="22"/>
        </w:rPr>
        <w:t>单位：亩，吨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078DD"/>
    <w:rsid w:val="04A951CF"/>
    <w:rsid w:val="0F9B76EE"/>
    <w:rsid w:val="5780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2021-05-25T09:15:00Z</dcterms:created>
  <dc:creator>大型食肉宠物</dc:creator>
  <cp:lastModifiedBy>大型食肉宠物</cp:lastModifiedBy>
  <dcterms:modified xsi:type="dcterms:W3CDTF">2021-05-25T09:17:47Z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