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市本级330套公共租赁住房分配结果公示表</w:t>
      </w:r>
    </w:p>
    <w:tbl>
      <w:tblPr>
        <w:tblStyle w:val="2"/>
        <w:tblW w:w="9728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82"/>
        <w:gridCol w:w="1470"/>
        <w:gridCol w:w="943"/>
        <w:gridCol w:w="859"/>
        <w:gridCol w:w="955"/>
        <w:gridCol w:w="1241"/>
        <w:gridCol w:w="1241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测绘面积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向晓文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鱼星辰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尚守洁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姚世超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靳桂玲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戴宗英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魏汉强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韩雪梅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闫小莉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杜思佳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李启信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赵彩霞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雍小红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龚宝萍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程彦博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欧学谦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任玉红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牛海彦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明暑全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盛红侠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苏宝珍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付新萍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米小平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周胜强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黎全安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范书文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者兴莉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刘铸宏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秦建新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孙西英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顾进军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王汉林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单间合并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任汉民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孙彩屏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刘祎昕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赵东生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吴顺芹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黄利萍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纪建民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赵学军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罗靓靓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付卫峰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陈汉萍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谷永成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张辰琳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罗四媛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胡建军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低保、残疾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米汉林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杜艳玲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曲显波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赵根毅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焦若辉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涂小蕾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井金安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谭利红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黄桂华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宋德福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巨世浩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李苗英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晏红波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杨镜霓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米小华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谢成成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李宪明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陈笑荣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白宝军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赵崇山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健康花城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健康花城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陈继臣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师汉民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石宝军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邢秀元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李应淑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理想城2期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理想城2期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胡轩明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理想城2期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牟劲炜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刘和国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曲显涛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李雅峰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哈秀英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于继江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徐丹妮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赵卫兵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程建富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李联强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廖革林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吴红梅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章彦芹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严彩利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希望城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侯晓春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周虹艳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jg0ZmI2NzA1N2Q0YWU2OGVkMWFkZmRjZWIwZTkifQ=="/>
  </w:docVars>
  <w:rsids>
    <w:rsidRoot w:val="00000000"/>
    <w:rsid w:val="174E5B44"/>
    <w:rsid w:val="200308CB"/>
    <w:rsid w:val="2F1314B0"/>
    <w:rsid w:val="3B1A461B"/>
    <w:rsid w:val="47B60771"/>
    <w:rsid w:val="5A4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2024-02-27T07:59:00Z</dcterms:created>
  <dc:creator>lenovo</dc:creator>
  <cp:lastModifiedBy>半个中国的距离</cp:lastModifiedBy>
  <dcterms:modified xsi:type="dcterms:W3CDTF">2024-03-06T03:21:53Z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F34C019867D34018BE496DBF1271686A_12</vt:lpwstr>
  </property>
</Properties>
</file>